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4" w:rsidRDefault="00602414" w:rsidP="00602414">
      <w:pPr>
        <w:widowControl/>
        <w:snapToGrid w:val="0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E3AF6">
        <w:rPr>
          <w:rFonts w:ascii="华文中宋" w:eastAsia="华文中宋" w:hAnsi="华文中宋" w:hint="eastAsia"/>
          <w:b/>
          <w:sz w:val="44"/>
          <w:szCs w:val="44"/>
        </w:rPr>
        <w:t>参会回执表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276"/>
        <w:gridCol w:w="702"/>
        <w:gridCol w:w="716"/>
        <w:gridCol w:w="1701"/>
        <w:gridCol w:w="1701"/>
        <w:gridCol w:w="33"/>
        <w:gridCol w:w="1814"/>
      </w:tblGrid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</w:t>
            </w:r>
            <w:r w:rsidRPr="00D15F0F">
              <w:rPr>
                <w:rFonts w:ascii="宋体" w:hAnsi="宋体"/>
                <w:szCs w:val="21"/>
              </w:rPr>
              <w:t>名</w:t>
            </w:r>
            <w:r w:rsidRPr="00D15F0F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</w:t>
            </w:r>
            <w:r w:rsidRPr="00D15F0F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代表类型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ind w:leftChars="-27" w:left="-57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 xml:space="preserve"> □会员 2300元/人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15F0F">
              <w:rPr>
                <w:rFonts w:ascii="宋体" w:hAnsi="宋体" w:hint="eastAsia"/>
                <w:szCs w:val="21"/>
              </w:rPr>
              <w:t xml:space="preserve"> □非会员 2800元/人</w:t>
            </w: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9848" w:type="dxa"/>
            <w:gridSpan w:val="8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参会人员信息</w:t>
            </w: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701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734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814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邮  箱</w:t>
            </w: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代表A</w:t>
            </w:r>
            <w:r w:rsidRPr="00D15F0F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代表B</w:t>
            </w:r>
          </w:p>
        </w:tc>
        <w:tc>
          <w:tcPr>
            <w:tcW w:w="1276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2414" w:rsidRPr="00D15F0F" w:rsidTr="002C775C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代表C</w:t>
            </w:r>
          </w:p>
        </w:tc>
        <w:tc>
          <w:tcPr>
            <w:tcW w:w="1276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02414" w:rsidRPr="00D15F0F" w:rsidTr="002C775C">
        <w:trPr>
          <w:cantSplit/>
          <w:trHeight w:val="1910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D15F0F">
                <w:rPr>
                  <w:rFonts w:ascii="宋体" w:hAnsi="宋体" w:hint="eastAsia"/>
                  <w:szCs w:val="21"/>
                </w:rPr>
                <w:t>11月1日</w:t>
              </w:r>
            </w:smartTag>
            <w:r w:rsidRPr="00D15F0F">
              <w:rPr>
                <w:rFonts w:ascii="宋体" w:hAnsi="宋体" w:hint="eastAsia"/>
                <w:szCs w:val="21"/>
              </w:rPr>
              <w:t>下午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参加分论坛类别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D15F0F">
              <w:rPr>
                <w:rFonts w:ascii="宋体" w:hAnsi="宋体" w:hint="eastAsia"/>
                <w:sz w:val="20"/>
                <w:szCs w:val="20"/>
              </w:rPr>
              <w:t>□产业循环经济分论坛      □园区循环化发展分论坛    □资源再生利用分论坛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D15F0F">
              <w:rPr>
                <w:rFonts w:ascii="宋体" w:hAnsi="宋体" w:hint="eastAsia"/>
                <w:sz w:val="20"/>
                <w:szCs w:val="20"/>
              </w:rPr>
              <w:t xml:space="preserve">□再制造产业发展分论坛    □垃圾资源化分论坛  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b/>
                <w:szCs w:val="21"/>
              </w:rPr>
              <w:t>注：每人只限选择一项,请将分论坛对应的选项划√。</w:t>
            </w:r>
          </w:p>
        </w:tc>
      </w:tr>
      <w:tr w:rsidR="00602414" w:rsidRPr="00D15F0F" w:rsidTr="002C775C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D15F0F">
                <w:rPr>
                  <w:rFonts w:ascii="宋体" w:hAnsi="宋体" w:hint="eastAsia"/>
                  <w:szCs w:val="21"/>
                </w:rPr>
                <w:t>11月2日</w:t>
              </w:r>
            </w:smartTag>
            <w:r w:rsidRPr="00D15F0F">
              <w:rPr>
                <w:rFonts w:ascii="宋体" w:hAnsi="宋体" w:hint="eastAsia"/>
                <w:szCs w:val="21"/>
              </w:rPr>
              <w:t>上午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参加投融资分论坛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D15F0F">
              <w:rPr>
                <w:rFonts w:ascii="宋体" w:hAnsi="宋体" w:hint="eastAsia"/>
                <w:sz w:val="20"/>
                <w:szCs w:val="20"/>
              </w:rPr>
              <w:t>□是  □否        参加人数____</w:t>
            </w:r>
          </w:p>
        </w:tc>
      </w:tr>
      <w:tr w:rsidR="00602414" w:rsidRPr="00D15F0F" w:rsidTr="002C775C">
        <w:trPr>
          <w:cantSplit/>
          <w:trHeight w:val="2728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参会费用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参会代表共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人，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D15F0F">
              <w:rPr>
                <w:rFonts w:ascii="宋体" w:hAnsi="宋体" w:hint="eastAsia"/>
                <w:szCs w:val="21"/>
              </w:rPr>
              <w:t>元/人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ind w:firstLineChars="2000" w:firstLine="4200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合计金额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D15F0F">
              <w:rPr>
                <w:rFonts w:ascii="宋体" w:hAnsi="宋体" w:hint="eastAsia"/>
                <w:szCs w:val="21"/>
              </w:rPr>
              <w:t>元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参会费用请汇至下列账户：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开 户 行：</w:t>
            </w:r>
            <w:r w:rsidRPr="00D15F0F">
              <w:rPr>
                <w:rFonts w:ascii="宋体" w:hAnsi="宋体"/>
                <w:szCs w:val="21"/>
              </w:rPr>
              <w:t>中国建设银行北京中铝大厦支行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账户名称：中国循环经济协会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账    号：</w:t>
            </w:r>
            <w:r w:rsidRPr="00D15F0F">
              <w:rPr>
                <w:rFonts w:ascii="宋体" w:hAnsi="宋体"/>
                <w:szCs w:val="21"/>
              </w:rPr>
              <w:t>1100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  <w:r w:rsidRPr="00D15F0F">
              <w:rPr>
                <w:rFonts w:ascii="宋体" w:hAnsi="宋体"/>
                <w:szCs w:val="21"/>
              </w:rPr>
              <w:t>1117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  <w:r w:rsidRPr="00D15F0F">
              <w:rPr>
                <w:rFonts w:ascii="宋体" w:hAnsi="宋体"/>
                <w:szCs w:val="21"/>
              </w:rPr>
              <w:t>6000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  <w:r w:rsidRPr="00D15F0F">
              <w:rPr>
                <w:rFonts w:ascii="宋体" w:hAnsi="宋体"/>
                <w:szCs w:val="21"/>
              </w:rPr>
              <w:t>5900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  <w:r w:rsidRPr="00D15F0F">
              <w:rPr>
                <w:rFonts w:ascii="宋体" w:hAnsi="宋体"/>
                <w:szCs w:val="21"/>
              </w:rPr>
              <w:t>0030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 w:rsidRPr="00D15F0F">
              <w:rPr>
                <w:rFonts w:ascii="宋体" w:hAnsi="宋体" w:hint="eastAsia"/>
                <w:b/>
                <w:szCs w:val="21"/>
              </w:rPr>
              <w:t>注：发票抬头（单位全称）：</w:t>
            </w:r>
            <w:r w:rsidRPr="00D15F0F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</w:t>
            </w:r>
            <w:r w:rsidRPr="00D15F0F">
              <w:rPr>
                <w:rFonts w:ascii="宋体" w:hAnsi="宋体" w:hint="eastAsia"/>
                <w:b/>
                <w:szCs w:val="21"/>
              </w:rPr>
              <w:t>项目名称：会议费</w:t>
            </w:r>
          </w:p>
        </w:tc>
      </w:tr>
      <w:tr w:rsidR="00602414" w:rsidRPr="00D15F0F" w:rsidTr="002C775C">
        <w:trPr>
          <w:cantSplit/>
          <w:trHeight w:val="1515"/>
          <w:jc w:val="center"/>
        </w:trPr>
        <w:tc>
          <w:tcPr>
            <w:tcW w:w="1905" w:type="dxa"/>
            <w:vAlign w:val="center"/>
          </w:tcPr>
          <w:p w:rsidR="00602414" w:rsidRPr="00D15F0F" w:rsidRDefault="00602414" w:rsidP="002C775C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住房信息</w:t>
            </w:r>
          </w:p>
        </w:tc>
        <w:tc>
          <w:tcPr>
            <w:tcW w:w="7943" w:type="dxa"/>
            <w:gridSpan w:val="7"/>
            <w:vAlign w:val="center"/>
          </w:tcPr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 xml:space="preserve">1.入住酒店名称：□北京会议中心                       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2.房型：□标间，数量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D15F0F">
              <w:rPr>
                <w:rFonts w:ascii="宋体" w:hAnsi="宋体" w:hint="eastAsia"/>
                <w:szCs w:val="21"/>
              </w:rPr>
              <w:t>间；   □单间，数量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D15F0F">
              <w:rPr>
                <w:rFonts w:ascii="宋体" w:hAnsi="宋体" w:hint="eastAsia"/>
                <w:szCs w:val="21"/>
              </w:rPr>
              <w:t>间； □套间，数量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间。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3.入住起始日：_____月</w:t>
            </w:r>
            <w:r w:rsidRPr="00D15F0F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15F0F">
              <w:rPr>
                <w:rFonts w:ascii="宋体" w:hAnsi="宋体" w:hint="eastAsia"/>
                <w:szCs w:val="21"/>
              </w:rPr>
              <w:t>日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4.房费标准：标间450元/间    单间700元/间    套间1000元/间</w:t>
            </w:r>
          </w:p>
          <w:p w:rsidR="00602414" w:rsidRPr="00D15F0F" w:rsidRDefault="00602414" w:rsidP="002C775C">
            <w:pPr>
              <w:widowControl/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 w:rsidRPr="00D15F0F">
              <w:rPr>
                <w:rFonts w:ascii="宋体" w:hAnsi="宋体" w:hint="eastAsia"/>
                <w:b/>
                <w:szCs w:val="21"/>
              </w:rPr>
              <w:t>注：住房费用直接与酒店结算。</w:t>
            </w:r>
          </w:p>
        </w:tc>
      </w:tr>
      <w:tr w:rsidR="00602414" w:rsidRPr="00D15F0F" w:rsidTr="002C775C">
        <w:trPr>
          <w:cantSplit/>
          <w:trHeight w:val="1061"/>
          <w:jc w:val="center"/>
        </w:trPr>
        <w:tc>
          <w:tcPr>
            <w:tcW w:w="9848" w:type="dxa"/>
            <w:gridSpan w:val="8"/>
          </w:tcPr>
          <w:p w:rsidR="00602414" w:rsidRPr="00D15F0F" w:rsidRDefault="00602414" w:rsidP="002C775C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 w:hint="eastAsia"/>
                <w:szCs w:val="21"/>
              </w:rPr>
              <w:t>敬告：因不可抗力或个人原因不能如期到会，请于2014年10月20日前告知</w:t>
            </w:r>
            <w:r w:rsidRPr="00616F55">
              <w:rPr>
                <w:rFonts w:ascii="宋体" w:hAnsi="宋体" w:hint="eastAsia"/>
                <w:szCs w:val="21"/>
              </w:rPr>
              <w:t>秘书处</w:t>
            </w:r>
            <w:r w:rsidRPr="00D15F0F">
              <w:rPr>
                <w:rFonts w:ascii="宋体" w:hAnsi="宋体" w:hint="eastAsia"/>
                <w:szCs w:val="21"/>
              </w:rPr>
              <w:t>，逾期恕不退款。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ind w:firstLineChars="3300" w:firstLine="6930"/>
              <w:rPr>
                <w:rFonts w:ascii="宋体" w:hAnsi="宋体"/>
                <w:szCs w:val="21"/>
              </w:rPr>
            </w:pPr>
          </w:p>
          <w:p w:rsidR="00602414" w:rsidRPr="00D15F0F" w:rsidRDefault="00602414" w:rsidP="002C775C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/>
                <w:szCs w:val="21"/>
              </w:rPr>
              <w:t>负责人签字：</w:t>
            </w:r>
          </w:p>
          <w:p w:rsidR="00602414" w:rsidRPr="00D15F0F" w:rsidRDefault="00602414" w:rsidP="002C775C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 w:rsidRPr="00D15F0F">
              <w:rPr>
                <w:rFonts w:ascii="宋体" w:hAnsi="宋体"/>
                <w:szCs w:val="21"/>
              </w:rPr>
              <w:t>日</w:t>
            </w:r>
            <w:r w:rsidRPr="00D15F0F">
              <w:rPr>
                <w:rFonts w:ascii="宋体" w:hAnsi="宋体" w:hint="eastAsia"/>
                <w:szCs w:val="21"/>
              </w:rPr>
              <w:t xml:space="preserve"> </w:t>
            </w:r>
            <w:r w:rsidRPr="00D15F0F">
              <w:rPr>
                <w:rFonts w:ascii="宋体" w:hAnsi="宋体"/>
                <w:szCs w:val="21"/>
              </w:rPr>
              <w:t xml:space="preserve">期：    </w:t>
            </w:r>
            <w:r w:rsidRPr="00D15F0F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1C3427" w:rsidRDefault="001C3427"/>
    <w:sectPr w:rsidR="001C3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27" w:rsidRDefault="001C3427" w:rsidP="00602414">
      <w:pPr>
        <w:ind w:firstLine="560"/>
      </w:pPr>
      <w:r>
        <w:separator/>
      </w:r>
    </w:p>
  </w:endnote>
  <w:endnote w:type="continuationSeparator" w:id="1">
    <w:p w:rsidR="001C3427" w:rsidRDefault="001C3427" w:rsidP="0060241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27" w:rsidRDefault="001C3427" w:rsidP="00602414">
      <w:pPr>
        <w:ind w:firstLine="560"/>
      </w:pPr>
      <w:r>
        <w:separator/>
      </w:r>
    </w:p>
  </w:footnote>
  <w:footnote w:type="continuationSeparator" w:id="1">
    <w:p w:rsidR="001C3427" w:rsidRDefault="001C3427" w:rsidP="00602414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14"/>
    <w:rsid w:val="001C3427"/>
    <w:rsid w:val="0060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Liu Wei</cp:lastModifiedBy>
  <cp:revision>2</cp:revision>
  <dcterms:created xsi:type="dcterms:W3CDTF">2014-09-25T09:22:00Z</dcterms:created>
  <dcterms:modified xsi:type="dcterms:W3CDTF">2014-09-25T09:22:00Z</dcterms:modified>
</cp:coreProperties>
</file>