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F677A" w14:textId="69731528" w:rsidR="002B5B6E" w:rsidRPr="002B5B6E" w:rsidRDefault="002B5B6E" w:rsidP="002B5B6E">
      <w:pPr>
        <w:jc w:val="center"/>
        <w:rPr>
          <w:rFonts w:ascii="宋体" w:hAnsi="宋体"/>
          <w:b/>
          <w:sz w:val="44"/>
          <w:szCs w:val="44"/>
          <w:u w:val="single"/>
        </w:rPr>
      </w:pPr>
      <w:r w:rsidRPr="002B5B6E">
        <w:rPr>
          <w:rFonts w:ascii="黑体" w:eastAsia="黑体" w:hAnsi="黑体" w:cs="黑体" w:hint="eastAsia"/>
          <w:b/>
          <w:sz w:val="44"/>
          <w:szCs w:val="44"/>
        </w:rPr>
        <w:t>合金铝液生产贮运安全情况</w:t>
      </w:r>
      <w:r w:rsidRPr="002B5B6E">
        <w:rPr>
          <w:rFonts w:ascii="黑体" w:eastAsia="黑体" w:hAnsi="黑体" w:cs="黑体" w:hint="eastAsia"/>
          <w:b/>
          <w:sz w:val="44"/>
          <w:szCs w:val="44"/>
        </w:rPr>
        <w:t>调查表</w:t>
      </w:r>
    </w:p>
    <w:p w14:paraId="731918A2" w14:textId="77777777" w:rsidR="002B5B6E" w:rsidRDefault="002B5B6E" w:rsidP="002B5B6E">
      <w:pPr>
        <w:rPr>
          <w:rFonts w:ascii="宋体" w:hAnsi="宋体"/>
          <w:b/>
          <w:sz w:val="28"/>
          <w:szCs w:val="28"/>
          <w:u w:val="single"/>
        </w:rPr>
      </w:pPr>
    </w:p>
    <w:p w14:paraId="6ACA10A5" w14:textId="406162D3" w:rsidR="002B5B6E" w:rsidRDefault="002B5B6E" w:rsidP="002B5B6E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>请在所选答案的序号上划“√”，或将答案填写相应的横线上（或空格）。</w:t>
      </w:r>
    </w:p>
    <w:p w14:paraId="64ED6F51" w14:textId="77777777" w:rsidR="002B5B6E" w:rsidRDefault="002B5B6E" w:rsidP="002B5B6E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第一部分  企业部分（A）</w:t>
      </w:r>
    </w:p>
    <w:p w14:paraId="03D46D7E" w14:textId="77777777" w:rsidR="002B5B6E" w:rsidRDefault="002B5B6E" w:rsidP="002B5B6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A1企业所在省份（直辖市）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   </w:t>
      </w:r>
    </w:p>
    <w:p w14:paraId="07791FF1" w14:textId="77777777" w:rsidR="002B5B6E" w:rsidRDefault="002B5B6E" w:rsidP="002B5B6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A2企业所在城市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        </w:t>
      </w:r>
    </w:p>
    <w:p w14:paraId="4CCB179F" w14:textId="77777777" w:rsidR="002B5B6E" w:rsidRDefault="002B5B6E" w:rsidP="002B5B6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A3 铝合金年产能__________吨，2019年1-6月实际产量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吨</w:t>
      </w:r>
      <w:r>
        <w:rPr>
          <w:rFonts w:ascii="宋体" w:hAnsi="宋体" w:hint="eastAsia"/>
          <w:sz w:val="28"/>
          <w:szCs w:val="28"/>
        </w:rPr>
        <w:t xml:space="preserve"> ，</w:t>
      </w:r>
    </w:p>
    <w:p w14:paraId="26561C02" w14:textId="77777777" w:rsidR="002B5B6E" w:rsidRDefault="002B5B6E" w:rsidP="002B5B6E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其中：铝液直供量_________吨，所占比例______</w:t>
      </w:r>
    </w:p>
    <w:p w14:paraId="507D4C1F" w14:textId="77777777" w:rsidR="002B5B6E" w:rsidRDefault="002B5B6E" w:rsidP="002B5B6E">
      <w:pPr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A4铝液贮运范围 </w:t>
      </w:r>
    </w:p>
    <w:p w14:paraId="71DE2178" w14:textId="77777777" w:rsidR="002B5B6E" w:rsidRPr="00C40485" w:rsidRDefault="002B5B6E" w:rsidP="002B5B6E">
      <w:pPr>
        <w:pStyle w:val="a7"/>
        <w:numPr>
          <w:ilvl w:val="0"/>
          <w:numId w:val="2"/>
        </w:numPr>
        <w:ind w:firstLineChars="0"/>
        <w:outlineLvl w:val="0"/>
        <w:rPr>
          <w:rFonts w:ascii="宋体" w:hAnsi="宋体"/>
          <w:sz w:val="28"/>
          <w:szCs w:val="28"/>
        </w:rPr>
      </w:pPr>
      <w:r w:rsidRPr="00C40485">
        <w:rPr>
          <w:rFonts w:ascii="宋体" w:hAnsi="宋体" w:hint="eastAsia"/>
          <w:sz w:val="28"/>
          <w:szCs w:val="28"/>
        </w:rPr>
        <w:t>5公里内   ②20公里内    ③50公里内    ④100公里以上</w:t>
      </w:r>
    </w:p>
    <w:p w14:paraId="71B6DB1F" w14:textId="77777777" w:rsidR="002B5B6E" w:rsidRDefault="002B5B6E" w:rsidP="002B5B6E">
      <w:pPr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A5 使用铝液贮运的用户数量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家</w:t>
      </w:r>
      <w:r>
        <w:rPr>
          <w:rFonts w:ascii="宋体" w:hAnsi="宋体" w:hint="eastAsia"/>
          <w:bCs/>
          <w:color w:val="000000"/>
          <w:sz w:val="28"/>
          <w:szCs w:val="28"/>
        </w:rPr>
        <w:t xml:space="preserve">     </w:t>
      </w:r>
    </w:p>
    <w:p w14:paraId="0F012F13" w14:textId="77777777" w:rsidR="002B5B6E" w:rsidRDefault="002B5B6E" w:rsidP="002B5B6E">
      <w:pPr>
        <w:jc w:val="lef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A6单一铝液用户最大数量：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 吨/月</w:t>
      </w:r>
    </w:p>
    <w:p w14:paraId="3B77944A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A7 单一铝液用户最小数量: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吨/月</w:t>
      </w:r>
      <w:r>
        <w:rPr>
          <w:rFonts w:ascii="宋体" w:hAnsi="宋体" w:hint="eastAsia"/>
          <w:bCs/>
          <w:color w:val="000000"/>
          <w:sz w:val="28"/>
          <w:szCs w:val="28"/>
        </w:rPr>
        <w:t xml:space="preserve">     </w:t>
      </w:r>
    </w:p>
    <w:p w14:paraId="7580B10C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A8 单一牌号铝液最小供货量：___________吨/月</w:t>
      </w:r>
    </w:p>
    <w:p w14:paraId="65151537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A9 铝液贮运出厂温度_____,A10 铝液到用户的交付温度_____</w:t>
      </w:r>
    </w:p>
    <w:p w14:paraId="74DBC28F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A11 是否已建立铝液贮运所要求的安全管理制度？</w:t>
      </w:r>
    </w:p>
    <w:p w14:paraId="2DC3D126" w14:textId="77777777" w:rsidR="002B5B6E" w:rsidRDefault="002B5B6E" w:rsidP="002B5B6E">
      <w:pPr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①已建立　     ②正在完善</w:t>
      </w:r>
    </w:p>
    <w:p w14:paraId="4C3B798B" w14:textId="77777777" w:rsidR="002B5B6E" w:rsidRDefault="002B5B6E" w:rsidP="002B5B6E">
      <w:pPr>
        <w:jc w:val="center"/>
        <w:rPr>
          <w:rFonts w:ascii="宋体" w:hAnsi="宋体"/>
          <w:b/>
          <w:sz w:val="28"/>
          <w:szCs w:val="28"/>
        </w:rPr>
      </w:pPr>
    </w:p>
    <w:p w14:paraId="20B2A210" w14:textId="77777777" w:rsidR="002B5B6E" w:rsidRDefault="002B5B6E" w:rsidP="002B5B6E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第二部分   厂内部分（B）</w:t>
      </w:r>
    </w:p>
    <w:p w14:paraId="00000E1E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B</w:t>
      </w:r>
      <w:r>
        <w:rPr>
          <w:rFonts w:ascii="宋体" w:hAnsi="宋体" w:hint="eastAsia"/>
          <w:bCs/>
          <w:color w:val="000000"/>
          <w:sz w:val="28"/>
          <w:szCs w:val="28"/>
        </w:rPr>
        <w:t>1 铝液贮运设备</w:t>
      </w:r>
    </w:p>
    <w:p w14:paraId="1D2A4142" w14:textId="77777777" w:rsidR="002B5B6E" w:rsidRDefault="002B5B6E" w:rsidP="002B5B6E">
      <w:pPr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①保温炉：  台数（  ）     ②铝液转运包：  吨位（  ） 数量（ ）     </w:t>
      </w:r>
    </w:p>
    <w:p w14:paraId="791648D5" w14:textId="77777777" w:rsidR="002B5B6E" w:rsidRDefault="002B5B6E" w:rsidP="002B5B6E">
      <w:pPr>
        <w:ind w:firstLineChars="100" w:firstLine="28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 ③ </w:t>
      </w:r>
      <w:proofErr w:type="gramStart"/>
      <w:r>
        <w:rPr>
          <w:rFonts w:ascii="宋体" w:hAnsi="宋体" w:hint="eastAsia"/>
          <w:bCs/>
          <w:color w:val="000000"/>
          <w:sz w:val="28"/>
          <w:szCs w:val="28"/>
        </w:rPr>
        <w:t>烤包器</w:t>
      </w:r>
      <w:proofErr w:type="gramEnd"/>
      <w:r>
        <w:rPr>
          <w:rFonts w:ascii="宋体" w:hAnsi="宋体" w:hint="eastAsia"/>
          <w:bCs/>
          <w:color w:val="000000"/>
          <w:sz w:val="28"/>
          <w:szCs w:val="28"/>
        </w:rPr>
        <w:t xml:space="preserve"> 台数（ ）    </w:t>
      </w:r>
    </w:p>
    <w:p w14:paraId="66F5026C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B</w:t>
      </w:r>
      <w:r>
        <w:rPr>
          <w:rFonts w:ascii="宋体" w:hAnsi="宋体" w:hint="eastAsia"/>
          <w:bCs/>
          <w:color w:val="000000"/>
          <w:sz w:val="28"/>
          <w:szCs w:val="28"/>
        </w:rPr>
        <w:t>2 铝液转运包吊装用具？①旋转叉车　     ② 吊车</w:t>
      </w:r>
    </w:p>
    <w:p w14:paraId="606ACA91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lastRenderedPageBreak/>
        <w:t xml:space="preserve">B3 </w:t>
      </w:r>
      <w:proofErr w:type="gramStart"/>
      <w:r>
        <w:rPr>
          <w:rFonts w:ascii="宋体" w:hAnsi="宋体" w:hint="eastAsia"/>
          <w:bCs/>
          <w:color w:val="000000"/>
          <w:sz w:val="28"/>
          <w:szCs w:val="28"/>
        </w:rPr>
        <w:t>保温炉向铝液</w:t>
      </w:r>
      <w:proofErr w:type="gramEnd"/>
      <w:r>
        <w:rPr>
          <w:rFonts w:ascii="宋体" w:hAnsi="宋体" w:hint="eastAsia"/>
          <w:bCs/>
          <w:color w:val="000000"/>
          <w:sz w:val="28"/>
          <w:szCs w:val="28"/>
        </w:rPr>
        <w:t>转运包内放水方式？</w:t>
      </w:r>
    </w:p>
    <w:p w14:paraId="7BE9F4A3" w14:textId="77777777" w:rsidR="002B5B6E" w:rsidRDefault="002B5B6E" w:rsidP="002B5B6E">
      <w:pPr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① 铝液泵   ② 地坑式液压平台   ③ 吊车</w:t>
      </w:r>
    </w:p>
    <w:p w14:paraId="595B1ADB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B4 是否具备按规定要求的停车场地（应当封闭并设立明显标志）？</w:t>
      </w:r>
    </w:p>
    <w:p w14:paraId="17223753" w14:textId="77777777" w:rsidR="002B5B6E" w:rsidRDefault="002B5B6E" w:rsidP="002B5B6E">
      <w:pPr>
        <w:ind w:firstLineChars="100" w:firstLine="28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  ① 已具备   ② 正在建设中</w:t>
      </w:r>
    </w:p>
    <w:p w14:paraId="16B136FC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B5 铝液转运包是否经质量检验部门检验合格？</w:t>
      </w:r>
    </w:p>
    <w:p w14:paraId="27970E22" w14:textId="77777777" w:rsidR="002B5B6E" w:rsidRDefault="002B5B6E" w:rsidP="002B5B6E">
      <w:pPr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① 自行检验   ② 已经质量检验部门检验合格   ③ 缺乏检验标准，未经第三方检验</w:t>
      </w:r>
    </w:p>
    <w:p w14:paraId="6905E4BF" w14:textId="77777777" w:rsidR="002B5B6E" w:rsidRDefault="002B5B6E" w:rsidP="002B5B6E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第三部分  交通运输（C）</w:t>
      </w:r>
    </w:p>
    <w:p w14:paraId="22256EA5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C</w:t>
      </w:r>
      <w:r>
        <w:rPr>
          <w:rFonts w:ascii="宋体" w:hAnsi="宋体" w:hint="eastAsia"/>
          <w:bCs/>
          <w:color w:val="000000"/>
          <w:sz w:val="28"/>
          <w:szCs w:val="28"/>
        </w:rPr>
        <w:t>1 铝液贮运是自行运输还是委托专门的危险品运输公司？</w:t>
      </w:r>
    </w:p>
    <w:p w14:paraId="11128211" w14:textId="77777777" w:rsidR="002B5B6E" w:rsidRDefault="002B5B6E" w:rsidP="002B5B6E">
      <w:pPr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①没有专门的运输公司，自购车辆运输　     ②自己成立了危险品运输公司，自行运输    ③委托第三方危险品运输公司　   </w:t>
      </w:r>
    </w:p>
    <w:p w14:paraId="0E147CA7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C</w:t>
      </w:r>
      <w:r>
        <w:rPr>
          <w:rFonts w:ascii="宋体" w:hAnsi="宋体" w:hint="eastAsia"/>
          <w:bCs/>
          <w:color w:val="000000"/>
          <w:sz w:val="28"/>
          <w:szCs w:val="28"/>
        </w:rPr>
        <w:t>2承运铝液的运输公司是否具备危险品运输资质？《道路危险货物运输许可证》</w:t>
      </w:r>
    </w:p>
    <w:p w14:paraId="42FEC82B" w14:textId="77777777" w:rsidR="002B5B6E" w:rsidRPr="00C40485" w:rsidRDefault="002B5B6E" w:rsidP="002B5B6E">
      <w:pPr>
        <w:pStyle w:val="a7"/>
        <w:numPr>
          <w:ilvl w:val="0"/>
          <w:numId w:val="3"/>
        </w:numPr>
        <w:tabs>
          <w:tab w:val="left" w:pos="6955"/>
        </w:tabs>
        <w:ind w:firstLineChars="0"/>
        <w:rPr>
          <w:rFonts w:ascii="宋体" w:hAnsi="宋体"/>
          <w:bCs/>
          <w:color w:val="000000"/>
          <w:sz w:val="28"/>
          <w:szCs w:val="28"/>
        </w:rPr>
      </w:pPr>
      <w:r w:rsidRPr="00C40485">
        <w:rPr>
          <w:rFonts w:ascii="宋体" w:hAnsi="宋体" w:hint="eastAsia"/>
          <w:bCs/>
          <w:color w:val="000000"/>
          <w:sz w:val="28"/>
          <w:szCs w:val="28"/>
        </w:rPr>
        <w:t>是（请注明颁发机构</w:t>
      </w:r>
      <w:r w:rsidRPr="00C40485"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      </w:t>
      </w:r>
      <w:r w:rsidRPr="00C40485">
        <w:rPr>
          <w:rFonts w:ascii="宋体" w:hAnsi="宋体" w:hint="eastAsia"/>
          <w:bCs/>
          <w:color w:val="000000"/>
          <w:sz w:val="28"/>
          <w:szCs w:val="28"/>
        </w:rPr>
        <w:t xml:space="preserve"> ）   ②否</w:t>
      </w:r>
      <w:r w:rsidRPr="00C40485">
        <w:rPr>
          <w:rFonts w:ascii="宋体" w:hAnsi="宋体"/>
          <w:bCs/>
          <w:color w:val="000000"/>
          <w:sz w:val="28"/>
          <w:szCs w:val="28"/>
        </w:rPr>
        <w:tab/>
      </w:r>
    </w:p>
    <w:p w14:paraId="4351E79F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C</w:t>
      </w:r>
      <w:r>
        <w:rPr>
          <w:rFonts w:ascii="宋体" w:hAnsi="宋体" w:hint="eastAsia"/>
          <w:bCs/>
          <w:color w:val="000000"/>
          <w:sz w:val="28"/>
          <w:szCs w:val="28"/>
        </w:rPr>
        <w:t>3 铝液贮运运输车辆（专用车）是否满足特定技术条件和要求？</w:t>
      </w:r>
    </w:p>
    <w:p w14:paraId="382F9BF9" w14:textId="77777777" w:rsidR="002B5B6E" w:rsidRDefault="002B5B6E" w:rsidP="002B5B6E">
      <w:pPr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①普通货运车辆　     ②满足特定技术要求的专用货运车辆</w:t>
      </w:r>
    </w:p>
    <w:p w14:paraId="157F77CD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C4自有专用车辆(铝液专用车）台数？</w:t>
      </w:r>
    </w:p>
    <w:p w14:paraId="5623ACDE" w14:textId="77777777" w:rsidR="002B5B6E" w:rsidRDefault="002B5B6E" w:rsidP="002B5B6E">
      <w:pPr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①5台</w:t>
      </w:r>
      <w:proofErr w:type="gramStart"/>
      <w:r>
        <w:rPr>
          <w:rFonts w:ascii="宋体" w:hAnsi="宋体" w:hint="eastAsia"/>
          <w:bCs/>
          <w:color w:val="000000"/>
          <w:sz w:val="28"/>
          <w:szCs w:val="28"/>
        </w:rPr>
        <w:t xml:space="preserve">以上　</w:t>
      </w:r>
      <w:proofErr w:type="gramEnd"/>
      <w:r>
        <w:rPr>
          <w:rFonts w:ascii="宋体" w:hAnsi="宋体" w:hint="eastAsia"/>
          <w:bCs/>
          <w:color w:val="000000"/>
          <w:sz w:val="28"/>
          <w:szCs w:val="28"/>
        </w:rPr>
        <w:t xml:space="preserve">     ②5台以下</w:t>
      </w:r>
    </w:p>
    <w:p w14:paraId="31AB9FBC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C5 是否设立专门的危险货物驾驶人员、装卸管理人员、押运人员？</w:t>
      </w:r>
    </w:p>
    <w:p w14:paraId="201BB608" w14:textId="77777777" w:rsidR="002B5B6E" w:rsidRDefault="002B5B6E" w:rsidP="002B5B6E">
      <w:pPr>
        <w:numPr>
          <w:ilvl w:val="0"/>
          <w:numId w:val="1"/>
        </w:numPr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已设立   ② </w:t>
      </w:r>
      <w:proofErr w:type="gramStart"/>
      <w:r>
        <w:rPr>
          <w:rFonts w:ascii="宋体" w:hAnsi="宋体" w:hint="eastAsia"/>
          <w:bCs/>
          <w:color w:val="000000"/>
          <w:sz w:val="28"/>
          <w:szCs w:val="28"/>
        </w:rPr>
        <w:t>驾使人员</w:t>
      </w:r>
      <w:proofErr w:type="gramEnd"/>
      <w:r>
        <w:rPr>
          <w:rFonts w:ascii="宋体" w:hAnsi="宋体" w:hint="eastAsia"/>
          <w:bCs/>
          <w:color w:val="000000"/>
          <w:sz w:val="28"/>
          <w:szCs w:val="28"/>
        </w:rPr>
        <w:t>具备，装卸及押运人员兼职   ③ 部分具备相应的从业资格证</w:t>
      </w:r>
    </w:p>
    <w:p w14:paraId="6223165D" w14:textId="77777777" w:rsidR="002B5B6E" w:rsidRDefault="002B5B6E" w:rsidP="002B5B6E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第四部分（D）</w:t>
      </w:r>
    </w:p>
    <w:p w14:paraId="771DD63B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D 目前铝液贮运存在的问题？</w:t>
      </w:r>
    </w:p>
    <w:p w14:paraId="4EB09D94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</w:p>
    <w:p w14:paraId="689A1240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</w:p>
    <w:p w14:paraId="79BB1922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</w:p>
    <w:p w14:paraId="19C01F2C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D2您对铝液贮运法规及标准方面的建议?</w:t>
      </w:r>
    </w:p>
    <w:p w14:paraId="7A788B29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</w:p>
    <w:p w14:paraId="7D7F9C3A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</w:p>
    <w:p w14:paraId="2399527C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</w:p>
    <w:p w14:paraId="4BFE2ACD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</w:p>
    <w:p w14:paraId="70BCC673" w14:textId="77777777" w:rsidR="002B5B6E" w:rsidRDefault="002B5B6E" w:rsidP="0017241C">
      <w:pPr>
        <w:ind w:firstLineChars="1900" w:firstLine="532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填报单位：</w:t>
      </w:r>
    </w:p>
    <w:p w14:paraId="15160AAA" w14:textId="77777777" w:rsidR="002B5B6E" w:rsidRDefault="002B5B6E" w:rsidP="0017241C">
      <w:pPr>
        <w:ind w:firstLineChars="1900" w:firstLine="532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填报人：</w:t>
      </w:r>
    </w:p>
    <w:p w14:paraId="09A3C9FE" w14:textId="77777777" w:rsidR="002B5B6E" w:rsidRDefault="002B5B6E" w:rsidP="0017241C">
      <w:pPr>
        <w:ind w:firstLineChars="1900" w:firstLine="5320"/>
        <w:rPr>
          <w:rFonts w:ascii="宋体" w:hAnsi="宋体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Cs/>
          <w:color w:val="000000"/>
          <w:sz w:val="28"/>
          <w:szCs w:val="28"/>
        </w:rPr>
        <w:t>2019年  月   日</w:t>
      </w:r>
    </w:p>
    <w:p w14:paraId="6B88CB85" w14:textId="77777777" w:rsidR="002B5B6E" w:rsidRDefault="002B5B6E" w:rsidP="002B5B6E">
      <w:pPr>
        <w:rPr>
          <w:rFonts w:ascii="宋体" w:hAnsi="宋体"/>
          <w:bCs/>
          <w:color w:val="000000"/>
          <w:sz w:val="28"/>
          <w:szCs w:val="28"/>
        </w:rPr>
      </w:pPr>
    </w:p>
    <w:p w14:paraId="081F0358" w14:textId="77777777" w:rsidR="000C34FD" w:rsidRPr="002B5B6E" w:rsidRDefault="000C34FD"/>
    <w:sectPr w:rsidR="000C34FD" w:rsidRPr="002B5B6E">
      <w:footerReference w:type="default" r:id="rId7"/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D27F" w14:textId="77777777" w:rsidR="004527AF" w:rsidRDefault="004527AF" w:rsidP="002B5B6E">
      <w:r>
        <w:separator/>
      </w:r>
    </w:p>
  </w:endnote>
  <w:endnote w:type="continuationSeparator" w:id="0">
    <w:p w14:paraId="2C560061" w14:textId="77777777" w:rsidR="004527AF" w:rsidRDefault="004527AF" w:rsidP="002B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99ECC" w14:textId="77777777" w:rsidR="002270A4" w:rsidRDefault="004527A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53462" wp14:editId="6EF790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49AA2" w14:textId="77777777" w:rsidR="002270A4" w:rsidRDefault="004527A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5346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79F49AA2" w14:textId="77777777" w:rsidR="002270A4" w:rsidRDefault="004527A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2541B" w14:textId="77777777" w:rsidR="004527AF" w:rsidRDefault="004527AF" w:rsidP="002B5B6E">
      <w:r>
        <w:separator/>
      </w:r>
    </w:p>
  </w:footnote>
  <w:footnote w:type="continuationSeparator" w:id="0">
    <w:p w14:paraId="62078724" w14:textId="77777777" w:rsidR="004527AF" w:rsidRDefault="004527AF" w:rsidP="002B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95D4E2"/>
    <w:multiLevelType w:val="singleLevel"/>
    <w:tmpl w:val="B995D4E2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 w15:restartNumberingAfterBreak="0">
    <w:nsid w:val="09A36754"/>
    <w:multiLevelType w:val="hybridMultilevel"/>
    <w:tmpl w:val="9C4ECCEC"/>
    <w:lvl w:ilvl="0" w:tplc="D08416A2">
      <w:start w:val="1"/>
      <w:numFmt w:val="decimalEnclosedCircle"/>
      <w:lvlText w:val="%1"/>
      <w:lvlJc w:val="left"/>
      <w:pPr>
        <w:ind w:left="6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 w15:restartNumberingAfterBreak="0">
    <w:nsid w:val="0FFE24B8"/>
    <w:multiLevelType w:val="hybridMultilevel"/>
    <w:tmpl w:val="6386A3F2"/>
    <w:lvl w:ilvl="0" w:tplc="69740EF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93"/>
    <w:rsid w:val="000C34FD"/>
    <w:rsid w:val="0017241C"/>
    <w:rsid w:val="002B5B6E"/>
    <w:rsid w:val="004527AF"/>
    <w:rsid w:val="00C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ABB6D"/>
  <w15:chartTrackingRefBased/>
  <w15:docId w15:val="{F5661A58-EBA3-442C-A1D4-F0F5D53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5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B6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2B5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B5B6E"/>
    <w:rPr>
      <w:sz w:val="18"/>
      <w:szCs w:val="18"/>
    </w:rPr>
  </w:style>
  <w:style w:type="paragraph" w:styleId="a7">
    <w:name w:val="List Paragraph"/>
    <w:basedOn w:val="a"/>
    <w:uiPriority w:val="99"/>
    <w:rsid w:val="002B5B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硕</dc:creator>
  <cp:keywords/>
  <dc:description/>
  <cp:lastModifiedBy>赵 硕</cp:lastModifiedBy>
  <cp:revision>3</cp:revision>
  <dcterms:created xsi:type="dcterms:W3CDTF">2019-09-02T09:52:00Z</dcterms:created>
  <dcterms:modified xsi:type="dcterms:W3CDTF">2019-09-02T09:54:00Z</dcterms:modified>
</cp:coreProperties>
</file>